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E9" w:rsidRPr="002D3E01" w:rsidRDefault="002D3E01">
      <w:pPr>
        <w:rPr>
          <w:b/>
          <w:lang w:val="cs-CZ"/>
        </w:rPr>
      </w:pPr>
      <w:bookmarkStart w:id="0" w:name="_GoBack"/>
      <w:r w:rsidRPr="002D3E01">
        <w:rPr>
          <w:b/>
          <w:lang w:val="cs-CZ"/>
        </w:rPr>
        <w:t>Table of contents</w:t>
      </w:r>
      <w:bookmarkEnd w:id="0"/>
    </w:p>
    <w:p w:rsidR="002D3E01" w:rsidRDefault="002D3E01">
      <w:pPr>
        <w:rPr>
          <w:lang w:val="cs-CZ"/>
        </w:rPr>
      </w:pPr>
    </w:p>
    <w:p w:rsidR="002D3E01" w:rsidRDefault="002D3E01">
      <w:pPr>
        <w:rPr>
          <w:lang w:val="cs-CZ"/>
        </w:rPr>
      </w:pPr>
      <w:r>
        <w:rPr>
          <w:lang w:val="cs-CZ"/>
        </w:rPr>
        <w:t>Introduction (what, why, who is involved, current satus)</w:t>
      </w:r>
    </w:p>
    <w:p w:rsidR="002D3E01" w:rsidRDefault="002D3E01">
      <w:pPr>
        <w:rPr>
          <w:lang w:val="cs-CZ"/>
        </w:rPr>
      </w:pPr>
      <w:r>
        <w:rPr>
          <w:lang w:val="cs-CZ"/>
        </w:rPr>
        <w:t>Key environmental problems (the ones you will be working with)</w:t>
      </w:r>
    </w:p>
    <w:p w:rsidR="002D3E01" w:rsidRDefault="002D3E01">
      <w:pPr>
        <w:rPr>
          <w:lang w:val="cs-CZ"/>
        </w:rPr>
      </w:pPr>
      <w:r>
        <w:rPr>
          <w:lang w:val="cs-CZ"/>
        </w:rPr>
        <w:t>Other env. problems (as mentioned in the original EIA report)</w:t>
      </w:r>
    </w:p>
    <w:p w:rsidR="002D3E01" w:rsidRDefault="002D3E01">
      <w:pPr>
        <w:rPr>
          <w:lang w:val="cs-CZ"/>
        </w:rPr>
      </w:pPr>
      <w:r>
        <w:rPr>
          <w:lang w:val="cs-CZ"/>
        </w:rPr>
        <w:t>Alternatives</w:t>
      </w:r>
    </w:p>
    <w:p w:rsidR="002D3E01" w:rsidRDefault="002D3E01">
      <w:pPr>
        <w:rPr>
          <w:lang w:val="cs-CZ"/>
        </w:rPr>
      </w:pPr>
      <w:r>
        <w:rPr>
          <w:lang w:val="cs-CZ"/>
        </w:rPr>
        <w:t>Comaprison of alterantives (incl. recommendation)</w:t>
      </w:r>
    </w:p>
    <w:p w:rsidR="002D3E01" w:rsidRDefault="002D3E01">
      <w:pPr>
        <w:rPr>
          <w:lang w:val="cs-CZ"/>
        </w:rPr>
      </w:pPr>
      <w:r>
        <w:rPr>
          <w:lang w:val="cs-CZ"/>
        </w:rPr>
        <w:t>Summary (conclusions)</w:t>
      </w:r>
    </w:p>
    <w:p w:rsidR="002D3E01" w:rsidRDefault="002D3E01">
      <w:pPr>
        <w:rPr>
          <w:lang w:val="cs-CZ"/>
        </w:rPr>
      </w:pPr>
      <w:r>
        <w:rPr>
          <w:lang w:val="cs-CZ"/>
        </w:rPr>
        <w:t>References</w:t>
      </w:r>
    </w:p>
    <w:p w:rsidR="002D3E01" w:rsidRPr="002D3E01" w:rsidRDefault="002D3E01">
      <w:pPr>
        <w:rPr>
          <w:lang w:val="cs-CZ"/>
        </w:rPr>
      </w:pPr>
    </w:p>
    <w:sectPr w:rsidR="002D3E01" w:rsidRPr="002D3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01"/>
    <w:rsid w:val="001C3AEA"/>
    <w:rsid w:val="00205468"/>
    <w:rsid w:val="002D3E01"/>
    <w:rsid w:val="00344C73"/>
    <w:rsid w:val="003C3B54"/>
    <w:rsid w:val="00585E24"/>
    <w:rsid w:val="00816F8E"/>
    <w:rsid w:val="00876C07"/>
    <w:rsid w:val="008A1E18"/>
    <w:rsid w:val="009B39E9"/>
    <w:rsid w:val="00A85B73"/>
    <w:rsid w:val="00A8686E"/>
    <w:rsid w:val="00C102D8"/>
    <w:rsid w:val="00E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E4351"/>
  <w15:chartTrackingRefBased/>
  <w15:docId w15:val="{5468B996-139C-4679-84DE-47678881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Zumr, David</dc:creator>
  <cp:keywords/>
  <dc:description/>
  <cp:lastModifiedBy>Zumr, David</cp:lastModifiedBy>
  <cp:revision>1</cp:revision>
  <dcterms:created xsi:type="dcterms:W3CDTF">2018-04-30T11:55:00Z</dcterms:created>
  <dcterms:modified xsi:type="dcterms:W3CDTF">2018-04-30T11:59:00Z</dcterms:modified>
</cp:coreProperties>
</file>